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Default="00D14E05" w:rsidP="00D14E05">
      <w:pPr>
        <w:spacing w:line="480" w:lineRule="auto"/>
        <w:jc w:val="center"/>
        <w:rPr>
          <w:rFonts w:ascii="Times New Roman" w:hAnsi="Times New Roman" w:cs="Times New Roman"/>
          <w:sz w:val="24"/>
          <w:szCs w:val="24"/>
        </w:rPr>
      </w:pPr>
    </w:p>
    <w:p w:rsidR="00D14E05" w:rsidRPr="005147F2" w:rsidRDefault="00B91A25" w:rsidP="00D14E05">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t>HR Briefing Paper.</w:t>
      </w:r>
    </w:p>
    <w:p w:rsidR="00D14E05" w:rsidRPr="005147F2" w:rsidRDefault="00D14E05" w:rsidP="00D14E05">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t>Name</w:t>
      </w:r>
    </w:p>
    <w:p w:rsidR="00D14E05" w:rsidRPr="005147F2" w:rsidRDefault="00D14E05" w:rsidP="00D14E05">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t>Institution</w:t>
      </w:r>
    </w:p>
    <w:p w:rsidR="00D14E05" w:rsidRPr="005147F2" w:rsidRDefault="00D14E05" w:rsidP="00D14E05">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t>Date</w:t>
      </w:r>
    </w:p>
    <w:p w:rsidR="00D14E05" w:rsidRPr="005147F2" w:rsidRDefault="00D14E05">
      <w:pPr>
        <w:rPr>
          <w:rFonts w:ascii="Times New Roman" w:hAnsi="Times New Roman" w:cs="Times New Roman"/>
          <w:sz w:val="24"/>
          <w:szCs w:val="24"/>
        </w:rPr>
      </w:pPr>
      <w:r w:rsidRPr="005147F2">
        <w:rPr>
          <w:rFonts w:ascii="Times New Roman" w:hAnsi="Times New Roman" w:cs="Times New Roman"/>
          <w:sz w:val="24"/>
          <w:szCs w:val="24"/>
        </w:rPr>
        <w:br w:type="page"/>
      </w:r>
    </w:p>
    <w:p w:rsidR="00D14E05" w:rsidRPr="005147F2" w:rsidRDefault="00B91A25" w:rsidP="00B91A25">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lastRenderedPageBreak/>
        <w:t>HR Briefing Paper.</w:t>
      </w:r>
    </w:p>
    <w:p w:rsidR="00F56502" w:rsidRPr="005147F2" w:rsidRDefault="000A0FED" w:rsidP="00F56502">
      <w:pPr>
        <w:spacing w:line="480" w:lineRule="auto"/>
        <w:jc w:val="center"/>
        <w:rPr>
          <w:rFonts w:ascii="Times New Roman" w:hAnsi="Times New Roman" w:cs="Times New Roman"/>
          <w:b/>
          <w:sz w:val="24"/>
          <w:szCs w:val="24"/>
        </w:rPr>
      </w:pPr>
      <w:r w:rsidRPr="005147F2">
        <w:rPr>
          <w:rFonts w:ascii="Times New Roman" w:hAnsi="Times New Roman" w:cs="Times New Roman"/>
          <w:b/>
          <w:sz w:val="24"/>
          <w:szCs w:val="24"/>
        </w:rPr>
        <w:t>Abstract</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The article, "Four-year review of presenteeism data among employees of a large United States health care system: a retrospective prevalence study" provides clear insights regarding how healthcare has been affected by the issue of presenteeism in the United States. This has been an indirect but also a relevant factor that influences human capital as well as the productivity of employees</w:t>
      </w:r>
      <w:r w:rsidRPr="005147F2">
        <w:rPr>
          <w:rFonts w:ascii="Times New Roman" w:eastAsia="Times New Roman" w:hAnsi="Times New Roman" w:cs="Times New Roman"/>
          <w:sz w:val="24"/>
          <w:szCs w:val="24"/>
          <w:lang w:val="en-US"/>
        </w:rPr>
        <w:t xml:space="preserve"> (Allen et al. 2018)</w:t>
      </w:r>
      <w:r w:rsidRPr="005147F2">
        <w:rPr>
          <w:rFonts w:ascii="Times New Roman" w:hAnsi="Times New Roman" w:cs="Times New Roman"/>
          <w:sz w:val="24"/>
          <w:szCs w:val="24"/>
        </w:rPr>
        <w:t xml:space="preserve">. In addition, human resources have been critical since they have contributed greatly to the healthcare industry (Fried &amp; Fottler, 2018). Based on the past and the future, human resource practices have been fundamental in ensuring that the issue of presenteeism has been solved. The management of people’s contributions to the practice has also been vital in solving the issue. The HR presented in the article is presenteeism which implies working while sick and avoiding work duties and it can be solved by recruitment and conducting a performance management since the two aspects increase competition and allows monitoring and measuring employee’s performances. </w:t>
      </w:r>
    </w:p>
    <w:p w:rsidR="00F56502" w:rsidRPr="005147F2" w:rsidRDefault="00F56502" w:rsidP="00F56502">
      <w:pPr>
        <w:spacing w:line="480" w:lineRule="auto"/>
        <w:jc w:val="center"/>
        <w:rPr>
          <w:rFonts w:ascii="Times New Roman" w:hAnsi="Times New Roman" w:cs="Times New Roman"/>
          <w:b/>
          <w:sz w:val="24"/>
          <w:szCs w:val="24"/>
        </w:rPr>
      </w:pPr>
      <w:r w:rsidRPr="005147F2">
        <w:rPr>
          <w:rFonts w:ascii="Times New Roman" w:hAnsi="Times New Roman" w:cs="Times New Roman"/>
          <w:b/>
          <w:sz w:val="24"/>
          <w:szCs w:val="24"/>
        </w:rPr>
        <w:t>Possible Solutions of HR Issue</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One of the possible solution of presenteeism as an HR issue is recruitment (Fried &amp; Gates, 2008). As hinted in chapter 7, the goal of the recruitment process is to generate a pool of qualified job applicants in the healthcare practice. Based on the presenteeism as the HR issue, recruitment may be used to attract qualified nurses on a timely basis with sufficient numbers in order to encourage them to apply for jobs in the practice. One of the main </w:t>
      </w:r>
      <w:r w:rsidR="000B1A29" w:rsidRPr="005147F2">
        <w:rPr>
          <w:rFonts w:ascii="Times New Roman" w:hAnsi="Times New Roman" w:cs="Times New Roman"/>
          <w:sz w:val="24"/>
          <w:szCs w:val="24"/>
        </w:rPr>
        <w:t>solutions that the HR can consider is sourcing for</w:t>
      </w:r>
      <w:r w:rsidRPr="005147F2">
        <w:rPr>
          <w:rFonts w:ascii="Times New Roman" w:hAnsi="Times New Roman" w:cs="Times New Roman"/>
          <w:sz w:val="24"/>
          <w:szCs w:val="24"/>
        </w:rPr>
        <w:t xml:space="preserve"> applicants who have precisely the right technical qualifications</w:t>
      </w:r>
      <w:r w:rsidR="000B1A29" w:rsidRPr="005147F2">
        <w:rPr>
          <w:rFonts w:ascii="Times New Roman" w:hAnsi="Times New Roman" w:cs="Times New Roman"/>
          <w:sz w:val="24"/>
          <w:szCs w:val="24"/>
        </w:rPr>
        <w:t>. Also, it is</w:t>
      </w:r>
      <w:r w:rsidRPr="005147F2">
        <w:rPr>
          <w:rFonts w:ascii="Times New Roman" w:hAnsi="Times New Roman" w:cs="Times New Roman"/>
          <w:sz w:val="24"/>
          <w:szCs w:val="24"/>
        </w:rPr>
        <w:t xml:space="preserve"> vital to seek applicants who best fit the culture of the organization with technical skills (Fried &amp; Gates, 2008). This may guide the facility towards recruiting its referred type of workers in order to solve the issue. Recruitment may be vital in </w:t>
      </w:r>
      <w:r w:rsidRPr="005147F2">
        <w:rPr>
          <w:rFonts w:ascii="Times New Roman" w:hAnsi="Times New Roman" w:cs="Times New Roman"/>
          <w:sz w:val="24"/>
          <w:szCs w:val="24"/>
        </w:rPr>
        <w:lastRenderedPageBreak/>
        <w:t xml:space="preserve">solving this issue because healthier workers will be recruited in the healthcare industry in order to replace or cover up for them. Some of the vital considerations that may be considered in the recruitment process are workload, managerial attitudes, and </w:t>
      </w:r>
      <w:r w:rsidR="000B1A29" w:rsidRPr="005147F2">
        <w:rPr>
          <w:rFonts w:ascii="Times New Roman" w:hAnsi="Times New Roman" w:cs="Times New Roman"/>
          <w:sz w:val="24"/>
          <w:szCs w:val="24"/>
        </w:rPr>
        <w:t>behaviours</w:t>
      </w:r>
      <w:r w:rsidRPr="005147F2">
        <w:rPr>
          <w:rFonts w:ascii="Times New Roman" w:hAnsi="Times New Roman" w:cs="Times New Roman"/>
          <w:sz w:val="24"/>
          <w:szCs w:val="24"/>
        </w:rPr>
        <w:t>. For that reason, the process of recruitment would be fundamental in solvin</w:t>
      </w:r>
      <w:r w:rsidR="000B1A29" w:rsidRPr="005147F2">
        <w:rPr>
          <w:rFonts w:ascii="Times New Roman" w:hAnsi="Times New Roman" w:cs="Times New Roman"/>
          <w:sz w:val="24"/>
          <w:szCs w:val="24"/>
        </w:rPr>
        <w:t xml:space="preserve">g presenteeism as the HR Issue </w:t>
      </w:r>
      <w:r w:rsidR="000B1A29" w:rsidRPr="005147F2">
        <w:rPr>
          <w:rFonts w:ascii="Times New Roman" w:eastAsia="Times New Roman" w:hAnsi="Times New Roman" w:cs="Times New Roman"/>
          <w:sz w:val="24"/>
          <w:szCs w:val="24"/>
          <w:lang w:val="en-US"/>
        </w:rPr>
        <w:t>(Allen et al. 2018)</w:t>
      </w:r>
      <w:r w:rsidR="000B1A29" w:rsidRPr="005147F2">
        <w:rPr>
          <w:rFonts w:ascii="Times New Roman" w:hAnsi="Times New Roman" w:cs="Times New Roman"/>
          <w:sz w:val="24"/>
          <w:szCs w:val="24"/>
        </w:rPr>
        <w:t>.Replacement of employees and ensuring that organisations have enough staff members would also alienate the challenge of presenteeism from organisations.</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Another possible solution in regards to presenteeism as the</w:t>
      </w:r>
      <w:r w:rsidR="000B1A29" w:rsidRPr="005147F2">
        <w:rPr>
          <w:rFonts w:ascii="Times New Roman" w:hAnsi="Times New Roman" w:cs="Times New Roman"/>
          <w:sz w:val="24"/>
          <w:szCs w:val="24"/>
        </w:rPr>
        <w:t xml:space="preserve"> core HR i</w:t>
      </w:r>
      <w:r w:rsidRPr="005147F2">
        <w:rPr>
          <w:rFonts w:ascii="Times New Roman" w:hAnsi="Times New Roman" w:cs="Times New Roman"/>
          <w:sz w:val="24"/>
          <w:szCs w:val="24"/>
        </w:rPr>
        <w:t>ssue</w:t>
      </w:r>
      <w:r w:rsidR="000B1A29" w:rsidRPr="005147F2">
        <w:rPr>
          <w:rFonts w:ascii="Times New Roman" w:hAnsi="Times New Roman" w:cs="Times New Roman"/>
          <w:sz w:val="24"/>
          <w:szCs w:val="24"/>
        </w:rPr>
        <w:t xml:space="preserve"> presented</w:t>
      </w:r>
      <w:r w:rsidRPr="005147F2">
        <w:rPr>
          <w:rFonts w:ascii="Times New Roman" w:hAnsi="Times New Roman" w:cs="Times New Roman"/>
          <w:sz w:val="24"/>
          <w:szCs w:val="24"/>
        </w:rPr>
        <w:t xml:space="preserve"> is to conduct performance management in the healthcare industry. As mentioned in chapter </w:t>
      </w:r>
      <w:r w:rsidR="000B1A29" w:rsidRPr="005147F2">
        <w:rPr>
          <w:rFonts w:ascii="Times New Roman" w:hAnsi="Times New Roman" w:cs="Times New Roman"/>
          <w:sz w:val="24"/>
          <w:szCs w:val="24"/>
        </w:rPr>
        <w:t xml:space="preserve">seven and </w:t>
      </w:r>
      <w:r w:rsidRPr="005147F2">
        <w:rPr>
          <w:rFonts w:ascii="Times New Roman" w:hAnsi="Times New Roman" w:cs="Times New Roman"/>
          <w:sz w:val="24"/>
          <w:szCs w:val="24"/>
        </w:rPr>
        <w:t xml:space="preserve">eight, performance management can be critical because it coordinates the efforts of human resources systems that </w:t>
      </w:r>
      <w:r w:rsidR="000B1A29" w:rsidRPr="005147F2">
        <w:rPr>
          <w:rFonts w:ascii="Times New Roman" w:hAnsi="Times New Roman" w:cs="Times New Roman"/>
          <w:sz w:val="24"/>
          <w:szCs w:val="24"/>
        </w:rPr>
        <w:t xml:space="preserve">affect performance (Fottler, Fried &amp; Johnson, 2008). As noted, </w:t>
      </w:r>
      <w:r w:rsidRPr="005147F2">
        <w:rPr>
          <w:rFonts w:ascii="Times New Roman" w:hAnsi="Times New Roman" w:cs="Times New Roman"/>
          <w:sz w:val="24"/>
          <w:szCs w:val="24"/>
        </w:rPr>
        <w:t>performance management encompasses collecting performance information and later using the information to conduct both formal</w:t>
      </w:r>
      <w:r w:rsidR="00652AB3" w:rsidRPr="005147F2">
        <w:rPr>
          <w:rFonts w:ascii="Times New Roman" w:hAnsi="Times New Roman" w:cs="Times New Roman"/>
          <w:sz w:val="24"/>
          <w:szCs w:val="24"/>
        </w:rPr>
        <w:t xml:space="preserve"> and informal improvements</w:t>
      </w:r>
      <w:r w:rsidRPr="005147F2">
        <w:rPr>
          <w:rFonts w:ascii="Times New Roman" w:hAnsi="Times New Roman" w:cs="Times New Roman"/>
          <w:sz w:val="24"/>
          <w:szCs w:val="24"/>
        </w:rPr>
        <w:t xml:space="preserve">. The main reason as to why performance management may be used to solve the HR Issue is because it can be used to evaluate and improve individual performance. Clinicians and other healthcare providers are supposed to undergo the process of evaluation in their operations as a way of ensuring that the delivery of care is optimized. Moreover, healthcare providers are also able to assess their performances in the practice. This may enable them to determine whether the set HR functions and the programs </w:t>
      </w:r>
      <w:r w:rsidR="00652AB3" w:rsidRPr="005147F2">
        <w:rPr>
          <w:rFonts w:ascii="Times New Roman" w:hAnsi="Times New Roman" w:cs="Times New Roman"/>
          <w:sz w:val="24"/>
          <w:szCs w:val="24"/>
        </w:rPr>
        <w:t>are effective for the practice or not (Fottler et al.2008).</w:t>
      </w:r>
    </w:p>
    <w:p w:rsidR="00F56502" w:rsidRPr="005147F2" w:rsidRDefault="00F56502" w:rsidP="00F56502">
      <w:pPr>
        <w:spacing w:line="480" w:lineRule="auto"/>
        <w:jc w:val="center"/>
        <w:rPr>
          <w:rFonts w:ascii="Times New Roman" w:hAnsi="Times New Roman" w:cs="Times New Roman"/>
          <w:b/>
          <w:sz w:val="24"/>
          <w:szCs w:val="24"/>
        </w:rPr>
      </w:pPr>
      <w:r w:rsidRPr="005147F2">
        <w:rPr>
          <w:rFonts w:ascii="Times New Roman" w:hAnsi="Times New Roman" w:cs="Times New Roman"/>
          <w:b/>
          <w:sz w:val="24"/>
          <w:szCs w:val="24"/>
        </w:rPr>
        <w:t>Benefits/ Advantages Solutions</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One benefit of the recruitment process as a solution to the HR issue is increasing competition. Healthcare requires a lot of competition especially for workers in order to improve the value of healthcare in all departments for the benefit of patients. Though there are shortages of employees in the healthcare department, this should not affect the delivery of care in facilities. In or</w:t>
      </w:r>
      <w:r w:rsidR="00652AB3" w:rsidRPr="005147F2">
        <w:rPr>
          <w:rFonts w:ascii="Times New Roman" w:hAnsi="Times New Roman" w:cs="Times New Roman"/>
          <w:sz w:val="24"/>
          <w:szCs w:val="24"/>
        </w:rPr>
        <w:t>der to solve presenteeism as a critical</w:t>
      </w:r>
      <w:r w:rsidRPr="005147F2">
        <w:rPr>
          <w:rFonts w:ascii="Times New Roman" w:hAnsi="Times New Roman" w:cs="Times New Roman"/>
          <w:sz w:val="24"/>
          <w:szCs w:val="24"/>
        </w:rPr>
        <w:t xml:space="preserve"> problem, recruitment should be </w:t>
      </w:r>
      <w:r w:rsidRPr="005147F2">
        <w:rPr>
          <w:rFonts w:ascii="Times New Roman" w:hAnsi="Times New Roman" w:cs="Times New Roman"/>
          <w:sz w:val="24"/>
          <w:szCs w:val="24"/>
        </w:rPr>
        <w:lastRenderedPageBreak/>
        <w:t xml:space="preserve">accommodated because it seeks to employ workers who are </w:t>
      </w:r>
      <w:r w:rsidR="00652AB3" w:rsidRPr="005147F2">
        <w:rPr>
          <w:rFonts w:ascii="Times New Roman" w:hAnsi="Times New Roman" w:cs="Times New Roman"/>
          <w:sz w:val="24"/>
          <w:szCs w:val="24"/>
        </w:rPr>
        <w:t>skilful</w:t>
      </w:r>
      <w:r w:rsidRPr="005147F2">
        <w:rPr>
          <w:rFonts w:ascii="Times New Roman" w:hAnsi="Times New Roman" w:cs="Times New Roman"/>
          <w:sz w:val="24"/>
          <w:szCs w:val="24"/>
        </w:rPr>
        <w:t xml:space="preserve"> and at the same time flexible to fill healthcare gaps. This helps the industry because it increases competition as employees seek to fill in the positions of healthcare providers who are not working as a res</w:t>
      </w:r>
      <w:r w:rsidR="00652AB3" w:rsidRPr="005147F2">
        <w:rPr>
          <w:rFonts w:ascii="Times New Roman" w:hAnsi="Times New Roman" w:cs="Times New Roman"/>
          <w:sz w:val="24"/>
          <w:szCs w:val="24"/>
        </w:rPr>
        <w:t xml:space="preserve">ult of being sick. Another advantage of recruitment </w:t>
      </w:r>
      <w:r w:rsidRPr="005147F2">
        <w:rPr>
          <w:rFonts w:ascii="Times New Roman" w:hAnsi="Times New Roman" w:cs="Times New Roman"/>
          <w:sz w:val="24"/>
          <w:szCs w:val="24"/>
        </w:rPr>
        <w:t>is to add expertise in the profession. Expertise is very important in the healthcare facility because it aims at improving conditions of patients who have different ailments</w:t>
      </w:r>
      <w:r w:rsidR="00652AB3" w:rsidRPr="005147F2">
        <w:rPr>
          <w:rFonts w:ascii="Times New Roman" w:hAnsi="Times New Roman" w:cs="Times New Roman"/>
          <w:sz w:val="24"/>
          <w:szCs w:val="24"/>
        </w:rPr>
        <w:t xml:space="preserve"> (Fried &amp; Gates, 2008)</w:t>
      </w:r>
      <w:r w:rsidRPr="005147F2">
        <w:rPr>
          <w:rFonts w:ascii="Times New Roman" w:hAnsi="Times New Roman" w:cs="Times New Roman"/>
          <w:sz w:val="24"/>
          <w:szCs w:val="24"/>
        </w:rPr>
        <w:t>. As such, the healthcare industry has continued to be challenged because of the many conditions that are not yet curable. Therefore, expertise in the profession as a result of recruitment may be used to formulate groups that will work towards improving the general care.</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Based on performance management as a solution to the HR issue, one of its advantages is monitoring and measuring employee progress towards performance goals (Fried, 2002). It is very important that healthcare employees understand the goals of the facility as well as what is expected of them. This is because of the sensitivity of the healthcare facility since it requires knowledge and accuracy during delivery of care. Furthermore, the work rate and the performance of the employees need to be measured in the practice in order to increase prescription coverage. Prescription coverage may be crucial in ensuring that optimum outcomes for the benefits of patients are achieved. </w:t>
      </w:r>
    </w:p>
    <w:p w:rsidR="00F56502" w:rsidRPr="005147F2" w:rsidRDefault="00F56502" w:rsidP="00F56502">
      <w:pPr>
        <w:spacing w:line="480" w:lineRule="auto"/>
        <w:jc w:val="center"/>
        <w:rPr>
          <w:rFonts w:ascii="Times New Roman" w:hAnsi="Times New Roman" w:cs="Times New Roman"/>
          <w:b/>
          <w:sz w:val="24"/>
          <w:szCs w:val="24"/>
        </w:rPr>
      </w:pPr>
      <w:r w:rsidRPr="005147F2">
        <w:rPr>
          <w:rFonts w:ascii="Times New Roman" w:hAnsi="Times New Roman" w:cs="Times New Roman"/>
          <w:b/>
          <w:sz w:val="24"/>
          <w:szCs w:val="24"/>
        </w:rPr>
        <w:t>Challenges/Disadvantages of Solutions</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One challenge of the recruitment of the solution would be a failure to recognize the qualified employees for replacement purposes. Since the healthcare industry is sensitive, the selection of employees should be done critically for the benefit of providing safe and adequate care (Fried &amp; Gates, 2008). However, it may be difficult for the administrators to identify the qualified employees since the criterion of using papers or documents may not be enough. Unqualified employees may affect and worsen the delivery of care since they would </w:t>
      </w:r>
      <w:r w:rsidRPr="005147F2">
        <w:rPr>
          <w:rFonts w:ascii="Times New Roman" w:hAnsi="Times New Roman" w:cs="Times New Roman"/>
          <w:sz w:val="24"/>
          <w:szCs w:val="24"/>
        </w:rPr>
        <w:lastRenderedPageBreak/>
        <w:t>administer wrong treatment and interventions upon treatment. For that reason, it is vital healthcare administrators come up with good strategies to recruit employees.</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Personal bias may be a challenge of performance management. </w:t>
      </w:r>
      <w:r w:rsidR="00652AB3" w:rsidRPr="005147F2">
        <w:rPr>
          <w:rFonts w:ascii="Times New Roman" w:hAnsi="Times New Roman" w:cs="Times New Roman"/>
          <w:sz w:val="24"/>
          <w:szCs w:val="24"/>
        </w:rPr>
        <w:t>Arguably,</w:t>
      </w:r>
      <w:r w:rsidRPr="005147F2">
        <w:rPr>
          <w:rFonts w:ascii="Times New Roman" w:hAnsi="Times New Roman" w:cs="Times New Roman"/>
          <w:sz w:val="24"/>
          <w:szCs w:val="24"/>
        </w:rPr>
        <w:t xml:space="preserve"> employees may be rated very high or low yet they as a reason for personal connections with their employers</w:t>
      </w:r>
      <w:r w:rsidR="00652AB3" w:rsidRPr="005147F2">
        <w:rPr>
          <w:rFonts w:ascii="Times New Roman" w:hAnsi="Times New Roman" w:cs="Times New Roman"/>
          <w:sz w:val="24"/>
          <w:szCs w:val="24"/>
        </w:rPr>
        <w:t xml:space="preserve"> (Fried, 2002)</w:t>
      </w:r>
      <w:r w:rsidRPr="005147F2">
        <w:rPr>
          <w:rFonts w:ascii="Times New Roman" w:hAnsi="Times New Roman" w:cs="Times New Roman"/>
          <w:sz w:val="24"/>
          <w:szCs w:val="24"/>
        </w:rPr>
        <w:t>. This may be as a result of stereotyping based on culture and personal dislike or like towards the employers. This may affect their performances because they are forced to embrace notions that they don’t deserve in regards to their performances in the practice. Therefore, managers should conduct effective and fair performance evaluations in order to make employees aware of their contributions in the practice.</w:t>
      </w:r>
    </w:p>
    <w:p w:rsidR="00F56502" w:rsidRPr="005147F2" w:rsidRDefault="00F56502" w:rsidP="00F56502">
      <w:pPr>
        <w:spacing w:line="480" w:lineRule="auto"/>
        <w:jc w:val="center"/>
        <w:rPr>
          <w:rFonts w:ascii="Times New Roman" w:hAnsi="Times New Roman" w:cs="Times New Roman"/>
          <w:b/>
          <w:sz w:val="24"/>
          <w:szCs w:val="24"/>
        </w:rPr>
      </w:pPr>
      <w:r w:rsidRPr="005147F2">
        <w:rPr>
          <w:rFonts w:ascii="Times New Roman" w:hAnsi="Times New Roman" w:cs="Times New Roman"/>
          <w:b/>
          <w:sz w:val="24"/>
          <w:szCs w:val="24"/>
        </w:rPr>
        <w:t>Conclusions/ Recommendations</w:t>
      </w:r>
    </w:p>
    <w:p w:rsidR="00F56502" w:rsidRPr="005147F2" w:rsidRDefault="00F56502" w:rsidP="00F5650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Presenteeism may affect treatment hence resulting in delayed delivery of care in the Health Care Delivery System. Different treatment options in the facility may be delayed by the issue because there are not enough healthcare providers. As a result, adequate and timely care is not provided since the number of patients exceeds that of healthcare providers. On the other hand, pr</w:t>
      </w:r>
      <w:r w:rsidR="00652AB3" w:rsidRPr="005147F2">
        <w:rPr>
          <w:rFonts w:ascii="Times New Roman" w:hAnsi="Times New Roman" w:cs="Times New Roman"/>
          <w:sz w:val="24"/>
          <w:szCs w:val="24"/>
        </w:rPr>
        <w:t>esenteeism may also affect the healthcare organization or the f</w:t>
      </w:r>
      <w:r w:rsidRPr="005147F2">
        <w:rPr>
          <w:rFonts w:ascii="Times New Roman" w:hAnsi="Times New Roman" w:cs="Times New Roman"/>
          <w:sz w:val="24"/>
          <w:szCs w:val="24"/>
        </w:rPr>
        <w:t xml:space="preserve">acility </w:t>
      </w:r>
      <w:r w:rsidR="00652AB3" w:rsidRPr="005147F2">
        <w:rPr>
          <w:rFonts w:ascii="Times New Roman" w:hAnsi="Times New Roman" w:cs="Times New Roman"/>
          <w:sz w:val="24"/>
          <w:szCs w:val="24"/>
        </w:rPr>
        <w:t xml:space="preserve">and </w:t>
      </w:r>
      <w:r w:rsidRPr="005147F2">
        <w:rPr>
          <w:rFonts w:ascii="Times New Roman" w:hAnsi="Times New Roman" w:cs="Times New Roman"/>
          <w:sz w:val="24"/>
          <w:szCs w:val="24"/>
        </w:rPr>
        <w:t xml:space="preserve">may lead to loss of productivity for healthcare providers (Fried &amp; Fottler, 2018). </w:t>
      </w:r>
      <w:r w:rsidR="00652AB3" w:rsidRPr="005147F2">
        <w:rPr>
          <w:rFonts w:ascii="Times New Roman" w:hAnsi="Times New Roman" w:cs="Times New Roman"/>
          <w:sz w:val="24"/>
          <w:szCs w:val="24"/>
        </w:rPr>
        <w:t xml:space="preserve">Arguably, </w:t>
      </w:r>
      <w:r w:rsidRPr="005147F2">
        <w:rPr>
          <w:rFonts w:ascii="Times New Roman" w:hAnsi="Times New Roman" w:cs="Times New Roman"/>
          <w:sz w:val="24"/>
          <w:szCs w:val="24"/>
        </w:rPr>
        <w:t xml:space="preserve">ill </w:t>
      </w:r>
      <w:r w:rsidR="00652AB3" w:rsidRPr="005147F2">
        <w:rPr>
          <w:rFonts w:ascii="Times New Roman" w:hAnsi="Times New Roman" w:cs="Times New Roman"/>
          <w:sz w:val="24"/>
          <w:szCs w:val="24"/>
        </w:rPr>
        <w:t>caregivers are</w:t>
      </w:r>
      <w:r w:rsidRPr="005147F2">
        <w:rPr>
          <w:rFonts w:ascii="Times New Roman" w:hAnsi="Times New Roman" w:cs="Times New Roman"/>
          <w:sz w:val="24"/>
          <w:szCs w:val="24"/>
        </w:rPr>
        <w:t xml:space="preserve"> not in a position to exploit their efforts well hence failing to </w:t>
      </w:r>
      <w:r w:rsidR="00652AB3" w:rsidRPr="005147F2">
        <w:rPr>
          <w:rFonts w:ascii="Times New Roman" w:hAnsi="Times New Roman" w:cs="Times New Roman"/>
          <w:sz w:val="24"/>
          <w:szCs w:val="24"/>
        </w:rPr>
        <w:t>fulfil</w:t>
      </w:r>
      <w:r w:rsidRPr="005147F2">
        <w:rPr>
          <w:rFonts w:ascii="Times New Roman" w:hAnsi="Times New Roman" w:cs="Times New Roman"/>
          <w:sz w:val="24"/>
          <w:szCs w:val="24"/>
        </w:rPr>
        <w:t xml:space="preserve"> their roles in the profession. This issue should be solved as a way of improving health outcom</w:t>
      </w:r>
      <w:r w:rsidR="00652AB3" w:rsidRPr="005147F2">
        <w:rPr>
          <w:rFonts w:ascii="Times New Roman" w:hAnsi="Times New Roman" w:cs="Times New Roman"/>
          <w:sz w:val="24"/>
          <w:szCs w:val="24"/>
        </w:rPr>
        <w:t>es in the healthcare industry. A</w:t>
      </w:r>
      <w:r w:rsidRPr="005147F2">
        <w:rPr>
          <w:rFonts w:ascii="Times New Roman" w:hAnsi="Times New Roman" w:cs="Times New Roman"/>
          <w:sz w:val="24"/>
          <w:szCs w:val="24"/>
        </w:rPr>
        <w:t xml:space="preserve">s a healthcare admin, the issues would imply that the delivery of care in the healthcare facility would not be efficient.  </w:t>
      </w:r>
    </w:p>
    <w:p w:rsidR="00DD39E2" w:rsidRPr="005147F2" w:rsidRDefault="00F56502" w:rsidP="00DD39E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As hinted, the HR Issue is presenteeism and it can be solved by recruitment and via conducting a performance management since they increase competition and allows monitoring and measuring employees; performances. </w:t>
      </w:r>
      <w:r w:rsidR="00DD39E2" w:rsidRPr="005147F2">
        <w:rPr>
          <w:rFonts w:ascii="Times New Roman" w:hAnsi="Times New Roman" w:cs="Times New Roman"/>
          <w:sz w:val="24"/>
          <w:szCs w:val="24"/>
        </w:rPr>
        <w:t xml:space="preserve">The reliance on flexible work </w:t>
      </w:r>
      <w:r w:rsidR="00DD39E2" w:rsidRPr="005147F2">
        <w:rPr>
          <w:rFonts w:ascii="Times New Roman" w:hAnsi="Times New Roman" w:cs="Times New Roman"/>
          <w:sz w:val="24"/>
          <w:szCs w:val="24"/>
        </w:rPr>
        <w:lastRenderedPageBreak/>
        <w:t xml:space="preserve">arrangement and sufficient staffing could also solve the issue of health care professionals working while sick due to understaffing </w:t>
      </w:r>
    </w:p>
    <w:p w:rsidR="00F56502" w:rsidRPr="005147F2" w:rsidRDefault="00DD39E2" w:rsidP="00DD39E2">
      <w:pPr>
        <w:spacing w:line="480" w:lineRule="auto"/>
        <w:ind w:firstLine="720"/>
        <w:rPr>
          <w:rFonts w:ascii="Times New Roman" w:hAnsi="Times New Roman" w:cs="Times New Roman"/>
          <w:sz w:val="24"/>
          <w:szCs w:val="24"/>
        </w:rPr>
      </w:pPr>
      <w:r w:rsidRPr="005147F2">
        <w:rPr>
          <w:rFonts w:ascii="Times New Roman" w:hAnsi="Times New Roman" w:cs="Times New Roman"/>
          <w:sz w:val="24"/>
          <w:szCs w:val="24"/>
        </w:rPr>
        <w:t xml:space="preserve">The article also notes that some health care professionals are put in line of duty while sick and this is motivated by understaffing. In order to solve the problem, health care centres should recruit enough employees who are able to work on behalf of their colleagues in case of emergencies related to sicknesses and this will apparently improve efficiency </w:t>
      </w:r>
      <w:r w:rsidRPr="005147F2">
        <w:rPr>
          <w:rFonts w:ascii="Times New Roman" w:eastAsia="Times New Roman" w:hAnsi="Times New Roman" w:cs="Times New Roman"/>
          <w:sz w:val="24"/>
          <w:szCs w:val="24"/>
          <w:lang w:val="en-US"/>
        </w:rPr>
        <w:t>(Allen et al., 2018).</w:t>
      </w:r>
      <w:r w:rsidR="00652AB3" w:rsidRPr="005147F2">
        <w:rPr>
          <w:rFonts w:ascii="Times New Roman" w:hAnsi="Times New Roman" w:cs="Times New Roman"/>
          <w:sz w:val="24"/>
          <w:szCs w:val="24"/>
        </w:rPr>
        <w:t>Presenteeism as the HR i</w:t>
      </w:r>
      <w:r w:rsidR="00F56502" w:rsidRPr="005147F2">
        <w:rPr>
          <w:rFonts w:ascii="Times New Roman" w:hAnsi="Times New Roman" w:cs="Times New Roman"/>
          <w:sz w:val="24"/>
          <w:szCs w:val="24"/>
        </w:rPr>
        <w:t>ssue</w:t>
      </w:r>
      <w:r w:rsidR="00652AB3" w:rsidRPr="005147F2">
        <w:rPr>
          <w:rFonts w:ascii="Times New Roman" w:hAnsi="Times New Roman" w:cs="Times New Roman"/>
          <w:sz w:val="24"/>
          <w:szCs w:val="24"/>
        </w:rPr>
        <w:t xml:space="preserve"> presented</w:t>
      </w:r>
      <w:r w:rsidR="00F56502" w:rsidRPr="005147F2">
        <w:rPr>
          <w:rFonts w:ascii="Times New Roman" w:hAnsi="Times New Roman" w:cs="Times New Roman"/>
          <w:sz w:val="24"/>
          <w:szCs w:val="24"/>
        </w:rPr>
        <w:t xml:space="preserve"> in this article needs to be solved in the healthcar</w:t>
      </w:r>
      <w:r w:rsidR="00652AB3" w:rsidRPr="005147F2">
        <w:rPr>
          <w:rFonts w:ascii="Times New Roman" w:hAnsi="Times New Roman" w:cs="Times New Roman"/>
          <w:sz w:val="24"/>
          <w:szCs w:val="24"/>
        </w:rPr>
        <w:t>e industry. This is because</w:t>
      </w:r>
      <w:r w:rsidR="00F56502" w:rsidRPr="005147F2">
        <w:rPr>
          <w:rFonts w:ascii="Times New Roman" w:hAnsi="Times New Roman" w:cs="Times New Roman"/>
          <w:sz w:val="24"/>
          <w:szCs w:val="24"/>
        </w:rPr>
        <w:t xml:space="preserve"> it</w:t>
      </w:r>
      <w:bookmarkStart w:id="0" w:name="_GoBack"/>
      <w:bookmarkEnd w:id="0"/>
      <w:r w:rsidR="00F56502" w:rsidRPr="005147F2">
        <w:rPr>
          <w:rFonts w:ascii="Times New Roman" w:hAnsi="Times New Roman" w:cs="Times New Roman"/>
          <w:sz w:val="24"/>
          <w:szCs w:val="24"/>
        </w:rPr>
        <w:t xml:space="preserve"> can delay treatment options and interventions thus worsening</w:t>
      </w:r>
      <w:r w:rsidR="00652AB3" w:rsidRPr="005147F2">
        <w:rPr>
          <w:rFonts w:ascii="Times New Roman" w:hAnsi="Times New Roman" w:cs="Times New Roman"/>
          <w:sz w:val="24"/>
          <w:szCs w:val="24"/>
        </w:rPr>
        <w:t xml:space="preserve"> the conditions of the patients</w:t>
      </w:r>
      <w:r w:rsidR="00F56502" w:rsidRPr="005147F2">
        <w:rPr>
          <w:rFonts w:ascii="Times New Roman" w:hAnsi="Times New Roman" w:cs="Times New Roman"/>
          <w:sz w:val="24"/>
          <w:szCs w:val="24"/>
        </w:rPr>
        <w:t>. This issue has been common in the practice hence the need to solve it as a way of improving health conditions. It is recommended that managers in the administration come up with better strategies that will reduce the rates of presenteeism. They may also seek to accommodate the recruitment and conduct the performance management in order to ensure</w:t>
      </w:r>
      <w:r w:rsidR="00652AB3" w:rsidRPr="005147F2">
        <w:rPr>
          <w:rFonts w:ascii="Times New Roman" w:hAnsi="Times New Roman" w:cs="Times New Roman"/>
          <w:sz w:val="24"/>
          <w:szCs w:val="24"/>
        </w:rPr>
        <w:t xml:space="preserve"> that</w:t>
      </w:r>
      <w:r w:rsidR="00F56502" w:rsidRPr="005147F2">
        <w:rPr>
          <w:rFonts w:ascii="Times New Roman" w:hAnsi="Times New Roman" w:cs="Times New Roman"/>
          <w:sz w:val="24"/>
          <w:szCs w:val="24"/>
        </w:rPr>
        <w:t xml:space="preserve"> there are enough caregivers in the facility. </w:t>
      </w:r>
    </w:p>
    <w:p w:rsidR="00F56502" w:rsidRPr="005147F2" w:rsidRDefault="00F56502" w:rsidP="00F56502">
      <w:pPr>
        <w:spacing w:line="480" w:lineRule="auto"/>
        <w:rPr>
          <w:rFonts w:ascii="Times New Roman" w:hAnsi="Times New Roman" w:cs="Times New Roman"/>
          <w:sz w:val="24"/>
          <w:szCs w:val="24"/>
        </w:rPr>
      </w:pPr>
    </w:p>
    <w:p w:rsidR="00F56502" w:rsidRPr="005147F2" w:rsidRDefault="00F56502" w:rsidP="00F56502">
      <w:pPr>
        <w:spacing w:line="480" w:lineRule="auto"/>
        <w:rPr>
          <w:rFonts w:ascii="Times New Roman" w:hAnsi="Times New Roman" w:cs="Times New Roman"/>
          <w:sz w:val="24"/>
          <w:szCs w:val="24"/>
        </w:rPr>
      </w:pPr>
    </w:p>
    <w:p w:rsidR="00F56502" w:rsidRPr="005147F2" w:rsidRDefault="00F56502" w:rsidP="00F56502">
      <w:pPr>
        <w:spacing w:line="480" w:lineRule="auto"/>
        <w:rPr>
          <w:rFonts w:ascii="Times New Roman" w:hAnsi="Times New Roman" w:cs="Times New Roman"/>
          <w:sz w:val="24"/>
          <w:szCs w:val="24"/>
        </w:rPr>
      </w:pPr>
    </w:p>
    <w:p w:rsidR="00F56502" w:rsidRPr="005147F2" w:rsidRDefault="00F56502" w:rsidP="00F56502">
      <w:pPr>
        <w:spacing w:line="480" w:lineRule="auto"/>
        <w:rPr>
          <w:rFonts w:ascii="Times New Roman" w:hAnsi="Times New Roman" w:cs="Times New Roman"/>
          <w:sz w:val="24"/>
          <w:szCs w:val="24"/>
        </w:rPr>
      </w:pPr>
    </w:p>
    <w:p w:rsidR="00F56502" w:rsidRPr="005147F2" w:rsidRDefault="00F56502" w:rsidP="00F56502">
      <w:pPr>
        <w:spacing w:line="480" w:lineRule="auto"/>
        <w:rPr>
          <w:rFonts w:ascii="Times New Roman" w:hAnsi="Times New Roman" w:cs="Times New Roman"/>
          <w:sz w:val="24"/>
          <w:szCs w:val="24"/>
        </w:rPr>
      </w:pPr>
    </w:p>
    <w:p w:rsidR="00F56502" w:rsidRPr="005147F2" w:rsidRDefault="00F56502" w:rsidP="00F56502">
      <w:pPr>
        <w:spacing w:line="480" w:lineRule="auto"/>
        <w:jc w:val="center"/>
        <w:rPr>
          <w:rFonts w:ascii="Times New Roman" w:hAnsi="Times New Roman" w:cs="Times New Roman"/>
          <w:sz w:val="24"/>
          <w:szCs w:val="24"/>
        </w:rPr>
      </w:pPr>
    </w:p>
    <w:p w:rsidR="00F56502" w:rsidRPr="005147F2" w:rsidRDefault="00F56502" w:rsidP="00F56502">
      <w:pPr>
        <w:spacing w:line="480" w:lineRule="auto"/>
        <w:jc w:val="center"/>
        <w:rPr>
          <w:rFonts w:ascii="Times New Roman" w:hAnsi="Times New Roman" w:cs="Times New Roman"/>
          <w:sz w:val="24"/>
          <w:szCs w:val="24"/>
        </w:rPr>
      </w:pPr>
    </w:p>
    <w:p w:rsidR="00F56502" w:rsidRPr="005147F2" w:rsidRDefault="00F56502" w:rsidP="00F56502">
      <w:pPr>
        <w:spacing w:line="480" w:lineRule="auto"/>
        <w:jc w:val="center"/>
        <w:rPr>
          <w:rFonts w:ascii="Times New Roman" w:hAnsi="Times New Roman" w:cs="Times New Roman"/>
          <w:sz w:val="24"/>
          <w:szCs w:val="24"/>
        </w:rPr>
      </w:pPr>
    </w:p>
    <w:p w:rsidR="00F56502" w:rsidRPr="005147F2" w:rsidRDefault="00F56502" w:rsidP="00F56502">
      <w:pPr>
        <w:spacing w:line="480" w:lineRule="auto"/>
        <w:jc w:val="center"/>
        <w:rPr>
          <w:rFonts w:ascii="Times New Roman" w:hAnsi="Times New Roman" w:cs="Times New Roman"/>
          <w:sz w:val="24"/>
          <w:szCs w:val="24"/>
        </w:rPr>
      </w:pPr>
    </w:p>
    <w:p w:rsidR="00F56502" w:rsidRPr="005147F2" w:rsidRDefault="00F56502" w:rsidP="00F56502">
      <w:pPr>
        <w:spacing w:line="480" w:lineRule="auto"/>
        <w:jc w:val="center"/>
        <w:rPr>
          <w:rFonts w:ascii="Times New Roman" w:hAnsi="Times New Roman" w:cs="Times New Roman"/>
          <w:sz w:val="24"/>
          <w:szCs w:val="24"/>
        </w:rPr>
      </w:pPr>
      <w:r w:rsidRPr="005147F2">
        <w:rPr>
          <w:rFonts w:ascii="Times New Roman" w:hAnsi="Times New Roman" w:cs="Times New Roman"/>
          <w:sz w:val="24"/>
          <w:szCs w:val="24"/>
        </w:rPr>
        <w:lastRenderedPageBreak/>
        <w:t>References</w:t>
      </w:r>
    </w:p>
    <w:p w:rsidR="00F56502" w:rsidRPr="005147F2" w:rsidRDefault="00F56502" w:rsidP="00F56502">
      <w:pPr>
        <w:spacing w:line="480" w:lineRule="auto"/>
        <w:ind w:left="720" w:hanging="720"/>
        <w:rPr>
          <w:rFonts w:ascii="Times New Roman" w:hAnsi="Times New Roman" w:cs="Times New Roman"/>
          <w:sz w:val="24"/>
          <w:szCs w:val="24"/>
        </w:rPr>
      </w:pPr>
      <w:r w:rsidRPr="005147F2">
        <w:rPr>
          <w:rFonts w:ascii="Times New Roman" w:eastAsia="Times New Roman" w:hAnsi="Times New Roman" w:cs="Times New Roman"/>
          <w:sz w:val="24"/>
          <w:szCs w:val="24"/>
          <w:lang w:val="en-US"/>
        </w:rPr>
        <w:t xml:space="preserve">Allen, D., Hines, E. W., Pazdernik, V., Konecny, L. T., &amp; Breitenbach, E. (2018). Four-year review of presenteeism data among employees of a large United States health care system: a retrospective prevalence study. </w:t>
      </w:r>
      <w:r w:rsidRPr="005147F2">
        <w:rPr>
          <w:rFonts w:ascii="Times New Roman" w:eastAsia="Times New Roman" w:hAnsi="Times New Roman" w:cs="Times New Roman"/>
          <w:i/>
          <w:iCs/>
          <w:sz w:val="24"/>
          <w:szCs w:val="24"/>
          <w:lang w:val="en-US"/>
        </w:rPr>
        <w:t>Human Resources for Health</w:t>
      </w:r>
      <w:r w:rsidRPr="005147F2">
        <w:rPr>
          <w:rFonts w:ascii="Times New Roman" w:eastAsia="Times New Roman" w:hAnsi="Times New Roman" w:cs="Times New Roman"/>
          <w:sz w:val="24"/>
          <w:szCs w:val="24"/>
          <w:lang w:val="en-US"/>
        </w:rPr>
        <w:t xml:space="preserve">, </w:t>
      </w:r>
      <w:r w:rsidRPr="005147F2">
        <w:rPr>
          <w:rFonts w:ascii="Times New Roman" w:eastAsia="Times New Roman" w:hAnsi="Times New Roman" w:cs="Times New Roman"/>
          <w:i/>
          <w:iCs/>
          <w:sz w:val="24"/>
          <w:szCs w:val="24"/>
          <w:lang w:val="en-US"/>
        </w:rPr>
        <w:t>16</w:t>
      </w:r>
      <w:r w:rsidRPr="005147F2">
        <w:rPr>
          <w:rFonts w:ascii="Times New Roman" w:eastAsia="Times New Roman" w:hAnsi="Times New Roman" w:cs="Times New Roman"/>
          <w:sz w:val="24"/>
          <w:szCs w:val="24"/>
          <w:lang w:val="en-US"/>
        </w:rPr>
        <w:t>(1), 59.</w:t>
      </w:r>
    </w:p>
    <w:p w:rsidR="00F56502" w:rsidRPr="005147F2" w:rsidRDefault="00F56502" w:rsidP="00F56502">
      <w:pPr>
        <w:spacing w:line="480" w:lineRule="auto"/>
        <w:ind w:left="720" w:hanging="720"/>
        <w:rPr>
          <w:rFonts w:ascii="Times New Roman" w:hAnsi="Times New Roman" w:cs="Times New Roman"/>
          <w:i/>
          <w:sz w:val="24"/>
          <w:szCs w:val="24"/>
        </w:rPr>
      </w:pPr>
      <w:r w:rsidRPr="005147F2">
        <w:rPr>
          <w:rFonts w:ascii="Times New Roman" w:hAnsi="Times New Roman" w:cs="Times New Roman"/>
          <w:sz w:val="24"/>
          <w:szCs w:val="24"/>
        </w:rPr>
        <w:t xml:space="preserve">Fottler, M. D., Fried, B., &amp; Johnson, J. A. (2008). Human Resources in Healthcare: Managing for Success. 4th Edition. (pp. 101-103). </w:t>
      </w:r>
      <w:r w:rsidRPr="005147F2">
        <w:rPr>
          <w:rFonts w:ascii="Times New Roman" w:hAnsi="Times New Roman" w:cs="Times New Roman"/>
          <w:i/>
          <w:sz w:val="24"/>
          <w:szCs w:val="24"/>
        </w:rPr>
        <w:t>Health Administration Press.</w:t>
      </w:r>
    </w:p>
    <w:p w:rsidR="00F56502" w:rsidRPr="005147F2" w:rsidRDefault="00F56502" w:rsidP="00F56502">
      <w:pPr>
        <w:spacing w:line="480" w:lineRule="auto"/>
        <w:ind w:left="720" w:hanging="720"/>
        <w:rPr>
          <w:rFonts w:ascii="Times New Roman" w:hAnsi="Times New Roman" w:cs="Times New Roman"/>
          <w:sz w:val="24"/>
          <w:szCs w:val="24"/>
        </w:rPr>
      </w:pPr>
      <w:r w:rsidRPr="005147F2">
        <w:rPr>
          <w:rFonts w:ascii="Times New Roman" w:hAnsi="Times New Roman" w:cs="Times New Roman"/>
          <w:sz w:val="24"/>
          <w:szCs w:val="24"/>
        </w:rPr>
        <w:t xml:space="preserve">Fried, B. J. (2002). Performance management. Human Resources in Healthcare: Managing for Success. </w:t>
      </w:r>
      <w:r w:rsidRPr="005147F2">
        <w:rPr>
          <w:rFonts w:ascii="Times New Roman" w:hAnsi="Times New Roman" w:cs="Times New Roman"/>
          <w:i/>
          <w:sz w:val="24"/>
          <w:szCs w:val="24"/>
        </w:rPr>
        <w:t xml:space="preserve">Chicago, </w:t>
      </w:r>
      <w:r w:rsidRPr="005147F2">
        <w:rPr>
          <w:rFonts w:ascii="Times New Roman" w:hAnsi="Times New Roman" w:cs="Times New Roman"/>
          <w:sz w:val="24"/>
          <w:szCs w:val="24"/>
        </w:rPr>
        <w:t>111.</w:t>
      </w:r>
    </w:p>
    <w:p w:rsidR="00F56502" w:rsidRPr="005147F2" w:rsidRDefault="00F56502" w:rsidP="00F56502">
      <w:pPr>
        <w:spacing w:line="480" w:lineRule="auto"/>
        <w:ind w:left="720" w:hanging="720"/>
        <w:rPr>
          <w:rFonts w:ascii="Times New Roman" w:hAnsi="Times New Roman" w:cs="Times New Roman"/>
          <w:sz w:val="24"/>
          <w:szCs w:val="24"/>
        </w:rPr>
      </w:pPr>
      <w:r w:rsidRPr="005147F2">
        <w:rPr>
          <w:rFonts w:ascii="Times New Roman" w:hAnsi="Times New Roman" w:cs="Times New Roman"/>
          <w:sz w:val="24"/>
          <w:szCs w:val="24"/>
        </w:rPr>
        <w:t xml:space="preserve">Fried, B. J., &amp; Gates, M. (2008). Recruitment, selection, and retention. Human Resources in Healthcare: </w:t>
      </w:r>
      <w:r w:rsidRPr="005147F2">
        <w:rPr>
          <w:rFonts w:ascii="Times New Roman" w:hAnsi="Times New Roman" w:cs="Times New Roman"/>
          <w:i/>
          <w:sz w:val="24"/>
          <w:szCs w:val="24"/>
        </w:rPr>
        <w:t>Managing for Success,</w:t>
      </w:r>
      <w:r w:rsidRPr="005147F2">
        <w:rPr>
          <w:rFonts w:ascii="Times New Roman" w:hAnsi="Times New Roman" w:cs="Times New Roman"/>
          <w:sz w:val="24"/>
          <w:szCs w:val="24"/>
        </w:rPr>
        <w:t xml:space="preserve"> 197-235.</w:t>
      </w:r>
    </w:p>
    <w:p w:rsidR="00F56502" w:rsidRPr="00F56502" w:rsidRDefault="00F56502" w:rsidP="00F56502">
      <w:pPr>
        <w:spacing w:line="480" w:lineRule="auto"/>
        <w:ind w:left="720" w:hanging="720"/>
        <w:rPr>
          <w:rFonts w:ascii="Times New Roman" w:hAnsi="Times New Roman" w:cs="Times New Roman"/>
          <w:sz w:val="24"/>
          <w:szCs w:val="24"/>
        </w:rPr>
      </w:pPr>
      <w:r w:rsidRPr="005147F2">
        <w:rPr>
          <w:rFonts w:ascii="Times New Roman" w:hAnsi="Times New Roman" w:cs="Times New Roman"/>
          <w:sz w:val="24"/>
          <w:szCs w:val="24"/>
        </w:rPr>
        <w:t>Fried, B., &amp; Fottler, M. D. (Eds.). (2018). Fundamentals of human resources in healthcare. Health Administration Press (HAP).</w:t>
      </w:r>
    </w:p>
    <w:p w:rsidR="00E44888" w:rsidRPr="00D14E05" w:rsidRDefault="00E44888" w:rsidP="00F56502">
      <w:pPr>
        <w:spacing w:line="480" w:lineRule="auto"/>
        <w:ind w:left="720" w:hanging="720"/>
        <w:rPr>
          <w:rFonts w:ascii="Times New Roman" w:hAnsi="Times New Roman" w:cs="Times New Roman"/>
          <w:sz w:val="24"/>
          <w:szCs w:val="24"/>
        </w:rPr>
      </w:pPr>
    </w:p>
    <w:sectPr w:rsidR="00E44888" w:rsidRPr="00D14E05" w:rsidSect="00D14E0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163" w:rsidRDefault="00F70163" w:rsidP="00D14E05">
      <w:pPr>
        <w:spacing w:after="0" w:line="240" w:lineRule="auto"/>
      </w:pPr>
      <w:r>
        <w:separator/>
      </w:r>
    </w:p>
  </w:endnote>
  <w:endnote w:type="continuationSeparator" w:id="1">
    <w:p w:rsidR="00F70163" w:rsidRDefault="00F70163" w:rsidP="00D14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163" w:rsidRDefault="00F70163" w:rsidP="00D14E05">
      <w:pPr>
        <w:spacing w:after="0" w:line="240" w:lineRule="auto"/>
      </w:pPr>
      <w:r>
        <w:separator/>
      </w:r>
    </w:p>
  </w:footnote>
  <w:footnote w:type="continuationSeparator" w:id="1">
    <w:p w:rsidR="00F70163" w:rsidRDefault="00F70163" w:rsidP="00D14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30958860"/>
      <w:docPartObj>
        <w:docPartGallery w:val="Page Numbers (Top of Page)"/>
        <w:docPartUnique/>
      </w:docPartObj>
    </w:sdtPr>
    <w:sdtEndPr>
      <w:rPr>
        <w:noProof/>
      </w:rPr>
    </w:sdtEndPr>
    <w:sdtContent>
      <w:p w:rsidR="00D14E05" w:rsidRPr="00D14E05" w:rsidRDefault="00B91A25" w:rsidP="00D14E05">
        <w:pPr>
          <w:pStyle w:val="Header"/>
          <w:spacing w:line="480" w:lineRule="auto"/>
          <w:rPr>
            <w:rFonts w:ascii="Times New Roman" w:hAnsi="Times New Roman" w:cs="Times New Roman"/>
            <w:sz w:val="24"/>
            <w:szCs w:val="24"/>
          </w:rPr>
        </w:pPr>
        <w:r w:rsidRPr="00B91A25">
          <w:rPr>
            <w:rFonts w:ascii="Times New Roman" w:hAnsi="Times New Roman" w:cs="Times New Roman"/>
            <w:sz w:val="24"/>
            <w:szCs w:val="24"/>
          </w:rPr>
          <w:t>HR BRIEFING PAPER.</w:t>
        </w:r>
        <w:r>
          <w:rPr>
            <w:rFonts w:ascii="Times New Roman" w:hAnsi="Times New Roman" w:cs="Times New Roman"/>
            <w:sz w:val="24"/>
            <w:szCs w:val="24"/>
          </w:rPr>
          <w:t xml:space="preserve">  </w:t>
        </w:r>
        <w:r w:rsidR="0066241E">
          <w:rPr>
            <w:rFonts w:ascii="Times New Roman" w:hAnsi="Times New Roman" w:cs="Times New Roman"/>
            <w:sz w:val="24"/>
            <w:szCs w:val="24"/>
          </w:rPr>
          <w:t xml:space="preserve">                                                                                                         </w:t>
        </w:r>
        <w:r w:rsidR="00275CA8" w:rsidRPr="00D14E05">
          <w:rPr>
            <w:rFonts w:ascii="Times New Roman" w:hAnsi="Times New Roman" w:cs="Times New Roman"/>
            <w:sz w:val="24"/>
            <w:szCs w:val="24"/>
          </w:rPr>
          <w:fldChar w:fldCharType="begin"/>
        </w:r>
        <w:r w:rsidR="00D14E05" w:rsidRPr="00D14E05">
          <w:rPr>
            <w:rFonts w:ascii="Times New Roman" w:hAnsi="Times New Roman" w:cs="Times New Roman"/>
            <w:sz w:val="24"/>
            <w:szCs w:val="24"/>
          </w:rPr>
          <w:instrText xml:space="preserve"> PAGE   \* MERGEFORMAT </w:instrText>
        </w:r>
        <w:r w:rsidR="00275CA8" w:rsidRPr="00D14E05">
          <w:rPr>
            <w:rFonts w:ascii="Times New Roman" w:hAnsi="Times New Roman" w:cs="Times New Roman"/>
            <w:sz w:val="24"/>
            <w:szCs w:val="24"/>
          </w:rPr>
          <w:fldChar w:fldCharType="separate"/>
        </w:r>
        <w:r w:rsidR="005147F2">
          <w:rPr>
            <w:rFonts w:ascii="Times New Roman" w:hAnsi="Times New Roman" w:cs="Times New Roman"/>
            <w:noProof/>
            <w:sz w:val="24"/>
            <w:szCs w:val="24"/>
          </w:rPr>
          <w:t>1</w:t>
        </w:r>
        <w:r w:rsidR="00275CA8" w:rsidRPr="00D14E0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05" w:rsidRPr="00D14E05" w:rsidRDefault="00D14E05" w:rsidP="000A0FED">
    <w:pPr>
      <w:pStyle w:val="Header"/>
      <w:spacing w:line="480" w:lineRule="auto"/>
      <w:rPr>
        <w:rFonts w:ascii="Times New Roman" w:hAnsi="Times New Roman" w:cs="Times New Roman"/>
        <w:sz w:val="24"/>
        <w:szCs w:val="24"/>
      </w:rPr>
    </w:pPr>
    <w:r w:rsidRPr="00D14E05">
      <w:rPr>
        <w:rFonts w:ascii="Times New Roman" w:hAnsi="Times New Roman" w:cs="Times New Roman"/>
        <w:sz w:val="24"/>
        <w:szCs w:val="24"/>
      </w:rPr>
      <w:t xml:space="preserve">Running Head: </w:t>
    </w:r>
    <w:r w:rsidR="00B91A25" w:rsidRPr="00B91A25">
      <w:rPr>
        <w:rFonts w:ascii="Times New Roman" w:hAnsi="Times New Roman" w:cs="Times New Roman"/>
        <w:sz w:val="24"/>
        <w:szCs w:val="24"/>
      </w:rPr>
      <w:t>HR BRIEFING PAPER.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7410"/>
  </w:hdrShapeDefaults>
  <w:footnotePr>
    <w:footnote w:id="0"/>
    <w:footnote w:id="1"/>
  </w:footnotePr>
  <w:endnotePr>
    <w:endnote w:id="0"/>
    <w:endnote w:id="1"/>
  </w:endnotePr>
  <w:compat/>
  <w:rsids>
    <w:rsidRoot w:val="00B00DAF"/>
    <w:rsid w:val="000239DA"/>
    <w:rsid w:val="00070A0F"/>
    <w:rsid w:val="000809A0"/>
    <w:rsid w:val="000A0456"/>
    <w:rsid w:val="000A0FED"/>
    <w:rsid w:val="000B1A29"/>
    <w:rsid w:val="001B4C01"/>
    <w:rsid w:val="001F2689"/>
    <w:rsid w:val="00275CA8"/>
    <w:rsid w:val="002A5CAE"/>
    <w:rsid w:val="00396D9C"/>
    <w:rsid w:val="003A249C"/>
    <w:rsid w:val="003C13A9"/>
    <w:rsid w:val="003D6537"/>
    <w:rsid w:val="00412749"/>
    <w:rsid w:val="00430013"/>
    <w:rsid w:val="00433CDD"/>
    <w:rsid w:val="00472806"/>
    <w:rsid w:val="004E3CDB"/>
    <w:rsid w:val="005147F2"/>
    <w:rsid w:val="00600605"/>
    <w:rsid w:val="00645DAA"/>
    <w:rsid w:val="00652AB3"/>
    <w:rsid w:val="0066241E"/>
    <w:rsid w:val="00672073"/>
    <w:rsid w:val="00695465"/>
    <w:rsid w:val="0071581B"/>
    <w:rsid w:val="007669BF"/>
    <w:rsid w:val="007914FB"/>
    <w:rsid w:val="007C447C"/>
    <w:rsid w:val="007D6306"/>
    <w:rsid w:val="00805BBD"/>
    <w:rsid w:val="00820985"/>
    <w:rsid w:val="008456DB"/>
    <w:rsid w:val="00890416"/>
    <w:rsid w:val="00903C88"/>
    <w:rsid w:val="009621F7"/>
    <w:rsid w:val="00972D10"/>
    <w:rsid w:val="00973555"/>
    <w:rsid w:val="009750AF"/>
    <w:rsid w:val="00A26994"/>
    <w:rsid w:val="00A62A86"/>
    <w:rsid w:val="00AC68FC"/>
    <w:rsid w:val="00B00DAF"/>
    <w:rsid w:val="00B91A25"/>
    <w:rsid w:val="00BF7FB7"/>
    <w:rsid w:val="00C73054"/>
    <w:rsid w:val="00C85E50"/>
    <w:rsid w:val="00CA584A"/>
    <w:rsid w:val="00CF1B17"/>
    <w:rsid w:val="00D14E05"/>
    <w:rsid w:val="00D55F8D"/>
    <w:rsid w:val="00DA5C79"/>
    <w:rsid w:val="00DD39E2"/>
    <w:rsid w:val="00E1398C"/>
    <w:rsid w:val="00E44888"/>
    <w:rsid w:val="00E70D88"/>
    <w:rsid w:val="00EC2786"/>
    <w:rsid w:val="00EE1A05"/>
    <w:rsid w:val="00EF103D"/>
    <w:rsid w:val="00F56502"/>
    <w:rsid w:val="00F70163"/>
    <w:rsid w:val="00F86F5B"/>
    <w:rsid w:val="00FF00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E05"/>
  </w:style>
  <w:style w:type="paragraph" w:styleId="Footer">
    <w:name w:val="footer"/>
    <w:basedOn w:val="Normal"/>
    <w:link w:val="FooterChar"/>
    <w:uiPriority w:val="99"/>
    <w:unhideWhenUsed/>
    <w:rsid w:val="00D14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E05"/>
  </w:style>
</w:styles>
</file>

<file path=word/webSettings.xml><?xml version="1.0" encoding="utf-8"?>
<w:webSettings xmlns:r="http://schemas.openxmlformats.org/officeDocument/2006/relationships" xmlns:w="http://schemas.openxmlformats.org/wordprocessingml/2006/main">
  <w:divs>
    <w:div w:id="349526616">
      <w:bodyDiv w:val="1"/>
      <w:marLeft w:val="0"/>
      <w:marRight w:val="0"/>
      <w:marTop w:val="0"/>
      <w:marBottom w:val="0"/>
      <w:divBdr>
        <w:top w:val="none" w:sz="0" w:space="0" w:color="auto"/>
        <w:left w:val="none" w:sz="0" w:space="0" w:color="auto"/>
        <w:bottom w:val="none" w:sz="0" w:space="0" w:color="auto"/>
        <w:right w:val="none" w:sz="0" w:space="0" w:color="auto"/>
      </w:divBdr>
      <w:divsChild>
        <w:div w:id="1549681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2018-11-18T18:57:00Z</dcterms:created>
  <dcterms:modified xsi:type="dcterms:W3CDTF">2018-11-18T18:57:00Z</dcterms:modified>
</cp:coreProperties>
</file>